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BD" w:rsidRPr="006F2DBD" w:rsidRDefault="006F2DBD" w:rsidP="006F2DBD">
      <w:pPr>
        <w:spacing w:line="252" w:lineRule="auto"/>
        <w:rPr>
          <w:rFonts w:ascii="Calibri" w:eastAsia="Calibri" w:hAnsi="Calibri" w:cs="Times New Roman"/>
          <w:lang w:val="sr-Latn-BA"/>
        </w:rPr>
      </w:pPr>
    </w:p>
    <w:p w:rsidR="006F2DBD" w:rsidRPr="006F2DBD" w:rsidRDefault="006F2DBD" w:rsidP="006F2DB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6F2DBD">
        <w:rPr>
          <w:rFonts w:ascii="Calibri" w:eastAsia="Calibri" w:hAnsi="Calibri" w:cs="Times New Roman"/>
          <w:noProof/>
        </w:rPr>
        <w:drawing>
          <wp:inline distT="0" distB="0" distL="0" distR="0" wp14:anchorId="67A9BFFE" wp14:editId="41A70E8A">
            <wp:extent cx="2245995" cy="819150"/>
            <wp:effectExtent l="0" t="0" r="1905" b="0"/>
            <wp:docPr id="4" name="Slika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BD" w:rsidRPr="006F2DBD" w:rsidRDefault="00B96167" w:rsidP="006F2DB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Latn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JUNSKO-JULSKI</w:t>
      </w:r>
      <w:r w:rsidR="006F2DBD" w:rsidRPr="006F2D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ISPITNI ROK – 2024/25.</w:t>
      </w:r>
    </w:p>
    <w:p w:rsidR="006F2DBD" w:rsidRPr="00394D4D" w:rsidRDefault="006F2DBD" w:rsidP="00394D4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6F2D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PEDAGOŠKI FAKULTET</w:t>
      </w:r>
    </w:p>
    <w:tbl>
      <w:tblPr>
        <w:tblW w:w="144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210"/>
        <w:gridCol w:w="6210"/>
      </w:tblGrid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NASTAVNIK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BD" w:rsidRPr="006F2DBD" w:rsidRDefault="006F2DBD" w:rsidP="006F2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sr-Latn-BA"/>
                <w14:ligatures w14:val="standardContextual"/>
              </w:rPr>
              <w:t>JUNSKI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sr-Latn-BA"/>
                <w14:ligatures w14:val="standardContextual"/>
              </w:rPr>
              <w:t xml:space="preserve"> ROK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BD" w:rsidRPr="006F2DBD" w:rsidRDefault="006F2DBD" w:rsidP="006F2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sr-Latn-BA"/>
                <w14:ligatures w14:val="standardContextual"/>
              </w:rPr>
              <w:t>JULSKI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sr-Latn-BA"/>
                <w14:ligatures w14:val="standardContextual"/>
              </w:rPr>
              <w:t xml:space="preserve"> ROK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Doc. dr Mira Laketić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mr </w:t>
            </w:r>
            <w:r w:rsidRPr="006F2DB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Manuela Rađević Jokić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B81453" w:rsidRDefault="00B81453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6F2DBD"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-Matematika sa elementarnim matematičkim pojmovima Metodika elementarnih matematičkih pojmova I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-Metodika elementarnih matematičkih pojmova II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elementarnih matematičkih pojmova III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-Savremeni tokovi metodike početnih matematičkih pojmova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DEF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II </w:t>
            </w:r>
          </w:p>
          <w:p w:rsidR="006F2DBD" w:rsidRPr="002B4067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r w:rsidR="002B406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Metodika nastave matematike III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B81453" w:rsidRDefault="00B81453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03</w:t>
            </w:r>
            <w:r w:rsidR="006F2DBD"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16:15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-Matematika sa elementarnim matematičkim pojmovima </w:t>
            </w:r>
            <w:r w:rsidR="002B406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</w:t>
            </w: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Metodika elementarnih matematičkih pojmova I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-Metodika elementarnih matematičkih pojmova II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elementarnih matematičkih pojmova III </w:t>
            </w:r>
          </w:p>
          <w:p w:rsidR="006F2DBD" w:rsidRPr="00B81453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-Savremeni tokovi metodike početnih matematičkih pojmova</w:t>
            </w:r>
            <w:r w:rsidRPr="006F2DBD">
              <w:rPr>
                <w:rFonts w:ascii="Times New Roman" w:eastAsia="Calibri" w:hAnsi="Times New Roman" w:cs="Times New Roman"/>
                <w:b/>
                <w:bCs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DEF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II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-Metodika nastave matematike III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Prof. dr Maja Trifunović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2B4067" w:rsidRDefault="002B4067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2B4067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28.06.2025. – </w:t>
            </w:r>
          </w:p>
          <w:p w:rsidR="002B4067" w:rsidRDefault="002B4067" w:rsidP="002B40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2B4067" w:rsidRPr="006F2DBD" w:rsidRDefault="002B4067" w:rsidP="002B40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-Opšta pedagogija I </w:t>
            </w:r>
            <w:r w:rsidRPr="002B406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10:00</w:t>
            </w:r>
          </w:p>
          <w:p w:rsidR="002B4067" w:rsidRPr="006F2DBD" w:rsidRDefault="002B4067" w:rsidP="002B40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-Opšta pedagogija II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Pr="002B406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11:00</w:t>
            </w:r>
          </w:p>
          <w:p w:rsidR="002B4067" w:rsidRPr="006F2DBD" w:rsidRDefault="002B4067" w:rsidP="002B40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-Porodična pedagogija </w:t>
            </w:r>
            <w:r w:rsidRPr="002B406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12:00</w:t>
            </w:r>
          </w:p>
          <w:p w:rsidR="002B4067" w:rsidRPr="002B4067" w:rsidRDefault="002B4067" w:rsidP="002B40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-Priprema djeteta za polazak u školu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Pr="002B406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– 13:00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2B4067" w:rsidRDefault="002B4067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2B4067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19.07.2025. – 10:00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-Opšta pedagogija 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-Opšta pedagogija II</w:t>
            </w:r>
            <w:r w:rsidR="002B406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-Porodična pedagogija </w:t>
            </w:r>
          </w:p>
          <w:p w:rsidR="006F2DBD" w:rsidRPr="002B4067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-Priprema djeteta za polazak u školu</w:t>
            </w:r>
            <w:r w:rsidR="002B406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1370AC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Doc. dr Goran Aljetić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ma Petar Zoranovic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>18</w:t>
            </w:r>
            <w:r w:rsidR="002B4067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>15:00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-Metodika upoznavanja okoline 1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upoznavanja okoline 2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-Metodika nastave prirode i drustva 1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prirode i društva DEF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-Metodika nastave prirode i društva 2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rada u predškolskim ustanovama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-Ekološko obrazovanje</w:t>
            </w:r>
          </w:p>
          <w:p w:rsid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-Metodika vaspitno-obrazovnog rada</w:t>
            </w:r>
          </w:p>
          <w:p w:rsidR="001370AC" w:rsidRPr="006F2DBD" w:rsidRDefault="001370AC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-Osnovi prirodnih i drustvenih nauka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lastRenderedPageBreak/>
              <w:t>02</w:t>
            </w:r>
            <w:r w:rsidR="002B4067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>10:00</w:t>
            </w:r>
            <w:r w:rsidR="006F2DBD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-Metodika upoznavanja okoline 1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upoznavanja okoline 2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-Metodika nastave prirode i drustva 1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prirode i društva DEF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-Metodika nastave prirode i društva 2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rada u predškolskim ustanovama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-Ekološko obrazovanje</w:t>
            </w:r>
          </w:p>
          <w:p w:rsid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-Metodika vaspitno-obrazovnog rada</w:t>
            </w:r>
          </w:p>
          <w:p w:rsidR="001370AC" w:rsidRPr="006F2DBD" w:rsidRDefault="001370AC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-Osnovi prirodnih i drustvenih nauka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 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Jelena</w:t>
            </w:r>
            <w:proofErr w:type="spellEnd"/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Vojinović</w:t>
            </w:r>
            <w:proofErr w:type="spellEnd"/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Kostić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C2555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>16</w:t>
            </w:r>
            <w:r w:rsidR="001370AC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.06</w:t>
            </w:r>
            <w:r w:rsidR="00025024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- </w:t>
            </w: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>17</w:t>
            </w:r>
            <w:r w:rsidR="00025024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>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srpskog jezika i književnosti III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srpskog jezika i književnosti II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srpskog jezika i književnosti  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-Srpski jezik I </w:t>
            </w:r>
          </w:p>
          <w:p w:rsidR="006F2DBD" w:rsidRPr="006F2DBD" w:rsidRDefault="006F2DBD" w:rsidP="000250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-Srpski jezik II </w:t>
            </w:r>
            <w:r w:rsidR="005954C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1370AC" w:rsidRDefault="001370AC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370AC"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="00025024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>05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.07</w:t>
            </w:r>
            <w:r w:rsidR="006F2DBD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</w:t>
            </w:r>
            <w:r w:rsidR="00025024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</w:t>
            </w:r>
            <w:r w:rsidR="00025024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 xml:space="preserve"> 09:00</w:t>
            </w:r>
            <w:r w:rsidR="006F2DBD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srpskog jezika i književnosti III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srpskog jezika i književnosti II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srpskog jezika i književnosti  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-Srpski jezik I </w:t>
            </w:r>
          </w:p>
          <w:p w:rsidR="006F2DBD" w:rsidRPr="006F2DBD" w:rsidRDefault="006F2DBD" w:rsidP="000250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-Srpski jezik II 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Nedeljko Kajiš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9D013A" w:rsidRDefault="009D013A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9D01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18</w:t>
            </w:r>
            <w:r w:rsidR="002B4067" w:rsidRPr="009D01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.06</w:t>
            </w:r>
            <w:r w:rsidR="006F2DBD" w:rsidRPr="009D01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razvoja govora </w:t>
            </w:r>
            <w:r w:rsidR="009D013A" w:rsidRPr="009D013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1</w:t>
            </w:r>
          </w:p>
          <w:p w:rsidR="006F2DBD" w:rsidRPr="006F2DBD" w:rsidRDefault="009D013A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-Metodika razvoja govora 2</w:t>
            </w:r>
            <w:r w:rsidR="006F2DBD"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9543E0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-Savremeni tokovi metodike razvoja govora </w:t>
            </w:r>
          </w:p>
          <w:p w:rsidR="009543E0" w:rsidRDefault="009543E0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9D013A" w:rsidRPr="009D013A" w:rsidRDefault="009D013A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9D01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20.06.2025. </w:t>
            </w: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</w:t>
            </w:r>
            <w:r w:rsidRPr="009D01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9D013A" w:rsidRPr="006F2DBD" w:rsidRDefault="009D013A" w:rsidP="009D01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-Kultura govora </w:t>
            </w:r>
          </w:p>
          <w:p w:rsidR="006F2DBD" w:rsidRPr="006F2DBD" w:rsidRDefault="009D013A" w:rsidP="009D01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-Književnost za djecu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A" w:rsidRPr="009D013A" w:rsidRDefault="009D013A" w:rsidP="009D01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09.07</w:t>
            </w:r>
            <w:r w:rsidRPr="009D01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9D013A" w:rsidRPr="006F2DBD" w:rsidRDefault="009D013A" w:rsidP="009D01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9D013A" w:rsidRPr="006F2DBD" w:rsidRDefault="009D013A" w:rsidP="009D01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razvoja govora </w:t>
            </w:r>
            <w:r w:rsidRPr="009D013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1</w:t>
            </w:r>
          </w:p>
          <w:p w:rsidR="009D013A" w:rsidRPr="006F2DBD" w:rsidRDefault="009D013A" w:rsidP="009D01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-Metodika razvoja govora 2</w:t>
            </w: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9D013A" w:rsidRDefault="009D013A" w:rsidP="009D01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-Savremeni tokovi metodike razvoja govora </w:t>
            </w:r>
          </w:p>
          <w:p w:rsidR="009D013A" w:rsidRDefault="009D013A" w:rsidP="009D01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9D013A" w:rsidRPr="009D013A" w:rsidRDefault="009D013A" w:rsidP="009D01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11.07</w:t>
            </w:r>
            <w:r w:rsidRPr="009D01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</w:t>
            </w: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</w:t>
            </w:r>
            <w:r w:rsidRPr="009D01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9D013A" w:rsidRPr="006F2DBD" w:rsidRDefault="009D013A" w:rsidP="009D01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-Kultura govora</w:t>
            </w:r>
          </w:p>
          <w:p w:rsidR="006F2DBD" w:rsidRPr="009D013A" w:rsidRDefault="009D013A" w:rsidP="009D01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-Književnost za djecu 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Nebojša Švraka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Asistent Vlado Švraka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163FA9" w:rsidRDefault="00163FA9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19</w:t>
            </w:r>
            <w:r w:rsidR="009543E0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  <w:r w:rsidR="006F2DBD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-Fizičko vaspitanje</w:t>
            </w:r>
            <w:r w:rsidR="004540C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="004540CF" w:rsidRPr="004540CF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09:00</w:t>
            </w:r>
          </w:p>
          <w:p w:rsidR="006F2DBD" w:rsidRPr="006F2DBD" w:rsidRDefault="004540CF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fizičkog vaspitanja </w:t>
            </w:r>
            <w:r w:rsidRPr="004540CF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09:00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-Elementarne igre u prirodi</w:t>
            </w:r>
            <w:r w:rsidR="004540C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="004540CF" w:rsidRPr="004540CF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09:00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fizičkog vaspitanja II </w:t>
            </w:r>
            <w:r w:rsidR="004540CF" w:rsidRPr="004540CF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09:30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fizičkog vaspitanja I </w:t>
            </w:r>
            <w:r w:rsidR="004540CF" w:rsidRPr="004540CF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09:30</w:t>
            </w:r>
          </w:p>
          <w:p w:rsid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-Savremeni tokovi  fizičkog vaspitanja </w:t>
            </w:r>
            <w:r w:rsidR="004540CF" w:rsidRPr="004540CF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09:30</w:t>
            </w:r>
          </w:p>
          <w:p w:rsidR="004540CF" w:rsidRDefault="004540CF" w:rsidP="00454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4540CF" w:rsidRDefault="004540CF" w:rsidP="00454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17.06.2025. – 10:00</w:t>
            </w:r>
          </w:p>
          <w:p w:rsidR="004540CF" w:rsidRPr="004540CF" w:rsidRDefault="004540CF" w:rsidP="00454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  <w:t>-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Prilagođene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i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izmijenjene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sportske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aktivnosti</w:t>
            </w:r>
            <w:proofErr w:type="spellEnd"/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163FA9" w:rsidRDefault="00163FA9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9543E0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="004540CF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</w:t>
            </w: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-Fizičko vaspitanje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fizičkog vaspitanja 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-Elementarne igre u prirodi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fizičkog vaspitanja II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fizičkog vaspitanja 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-Savremeni tokovi  fizičkog vaspitanja </w:t>
            </w:r>
          </w:p>
          <w:p w:rsidR="004540CF" w:rsidRDefault="004540CF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  <w:p w:rsidR="004540CF" w:rsidRDefault="00394D4D" w:rsidP="00454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17.07</w:t>
            </w:r>
            <w:r w:rsidR="004540CF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.2025. – 10:00</w:t>
            </w:r>
          </w:p>
          <w:p w:rsidR="004540CF" w:rsidRPr="004540CF" w:rsidRDefault="004540CF" w:rsidP="00454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  <w:t>-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Prilagođene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i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izmijenjene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sportske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aktivnosti</w:t>
            </w:r>
            <w:proofErr w:type="spellEnd"/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mr Radiša Račić</w:t>
            </w:r>
          </w:p>
          <w:p w:rsidR="006F2DBD" w:rsidRPr="006F2DBD" w:rsidRDefault="006F2DBD" w:rsidP="006F2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DF4C5A" w:rsidRDefault="00DF4C5A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DF4C5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9543E0" w:rsidRPr="00DF4C5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.06</w:t>
            </w:r>
            <w:r w:rsidR="006F2DBD" w:rsidRPr="00DF4C5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-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-Vokalno-instrumentalna nastava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14:00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muzičke kulture I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15:00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muzičkog vaspitanja II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16:00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-Savremeni tokovi metodike muzičkog vaspitanja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17:00</w:t>
            </w: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DF4C5A" w:rsidRDefault="00DF4C5A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DF4C5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</w:t>
            </w:r>
            <w:r w:rsidR="009543E0" w:rsidRPr="00DF4C5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.07</w:t>
            </w:r>
            <w:r w:rsidR="006F2DBD" w:rsidRPr="00DF4C5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-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-Vokalno-instrumentalna nastava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14:00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muzičke kulture I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15:00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muzičkog vaspitanja II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16:00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-Savremeni tokovi metodike muzičkog vaspitanja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17:00</w:t>
            </w: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Asim Praskić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ma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Marija Tomić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E55328" w:rsidRDefault="00E55328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E55328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21</w:t>
            </w:r>
            <w:r w:rsidR="00025024" w:rsidRPr="00E55328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.06</w:t>
            </w:r>
            <w:r w:rsidR="006F2DBD" w:rsidRPr="00E55328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-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-Metodologija pedagoških istraživanja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10:00</w:t>
            </w:r>
          </w:p>
          <w:p w:rsid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-Integrisani kurikulum predškolskog vaspitanja </w:t>
            </w:r>
            <w:r w:rsidR="00E55328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10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</w:p>
          <w:p w:rsidR="00E55328" w:rsidRPr="006F2DBD" w:rsidRDefault="00E55328" w:rsidP="00E553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-Didaktika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11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-Alternativno predškolsko vaspitanje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11:00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-Predškolska pedagogija II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12:00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-Razvoj i evaluacija kurikuluma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12:00</w:t>
            </w:r>
          </w:p>
          <w:p w:rsid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-Akademsko pisanje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12:00</w:t>
            </w:r>
          </w:p>
          <w:p w:rsidR="005E633A" w:rsidRPr="005E633A" w:rsidRDefault="005E633A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5E633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-Istorija predškolske pedagogije – 12:00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E55328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E55328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="00E55328" w:rsidRPr="00E55328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19</w:t>
            </w:r>
            <w:r w:rsidRPr="00E55328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.07</w:t>
            </w:r>
            <w:r w:rsidR="006F2DBD" w:rsidRPr="00E55328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E55328" w:rsidRPr="006F2DBD" w:rsidRDefault="00E55328" w:rsidP="00E553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-Metodologija pedagoških istraživanja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10:00</w:t>
            </w:r>
          </w:p>
          <w:p w:rsidR="00E55328" w:rsidRDefault="00E55328" w:rsidP="00E55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-Integrisani kurikulum predškolskog vaspitanja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10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</w:p>
          <w:p w:rsidR="00E55328" w:rsidRPr="006F2DBD" w:rsidRDefault="00E55328" w:rsidP="00E553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-Didaktika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11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</w:p>
          <w:p w:rsidR="00E55328" w:rsidRPr="006F2DBD" w:rsidRDefault="00E55328" w:rsidP="00E553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-Alternativno predškolsko vaspitanje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11:00</w:t>
            </w:r>
          </w:p>
          <w:p w:rsidR="00E55328" w:rsidRPr="006F2DBD" w:rsidRDefault="00E55328" w:rsidP="00E553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-Predškolska pedagogija II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12:00</w:t>
            </w:r>
          </w:p>
          <w:p w:rsidR="00E55328" w:rsidRPr="006F2DBD" w:rsidRDefault="00E55328" w:rsidP="00E553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-Razvoj i evaluacija kurikuluma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12:00</w:t>
            </w:r>
          </w:p>
          <w:p w:rsidR="00E55328" w:rsidRPr="006F2DBD" w:rsidRDefault="00E55328" w:rsidP="00E553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-Akademsko pisanje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12:00</w:t>
            </w:r>
          </w:p>
          <w:p w:rsidR="006F2DBD" w:rsidRPr="006F2DBD" w:rsidRDefault="005E633A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5E633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-Istorija predškolske pedagogije – 12:00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Marijana Maran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DF06DB" w:rsidRDefault="00DF06DB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DF06DB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19</w:t>
            </w:r>
            <w:r w:rsidR="001370AC" w:rsidRPr="00DF06DB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DF06DB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16:30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-Predškolska pedagogija 1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-Savremene teorije predškolskog vaspitanja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-Profesionalna orijentacija i razvoj karijere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-Školska pedagogija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-Savremeno didaktičko-metodički tokovi u razrednoj nastavi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-Vannastavne aktivnosti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DF06DB" w:rsidRDefault="002B4067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17.07.2025. – 16:30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-Predškolska pedagogija 1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-Savremene teorije predškolskog vaspitanja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-Profesionalna orijentacija i razvoj karijere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-Školska pedagogija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-Savremeno didaktičko-metodički tokovi u razrednoj nastavi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-Vannastavne aktivnosti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Tanja Čolić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724739" w:rsidRDefault="00724739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2473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6F2DBD" w:rsidRPr="0072473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15:00</w:t>
            </w:r>
            <w:r w:rsidR="006F2DBD" w:rsidRPr="0072473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tiflologije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-Kreativni procesi u specijalnoj edukaciji i socijalnoj rehabilitaciji  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-Kreativne radionice 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-Sistemi podrške odraslim osobama sa invaliditetom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-Rani interventni program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163FA9" w:rsidRDefault="00163FA9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17.06.2025. – 10:00</w:t>
            </w:r>
          </w:p>
          <w:p w:rsid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-Uvod u specijalnu edukaciju i rehabilitaciju </w:t>
            </w:r>
          </w:p>
          <w:p w:rsidR="00394D4D" w:rsidRPr="006F2DBD" w:rsidRDefault="00394D4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-Kreiranje inkluzivne politike, kulture i prakse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724739" w:rsidRDefault="00724739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2473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02</w:t>
            </w:r>
            <w:r w:rsidR="006F2DBD" w:rsidRPr="0072473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72473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15:00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tiflologije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-Kreativni procesi u specijalnoj edukaciji i socijalnoj rehabilitaciji  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-Kreativne radionice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-Sistemi podrške odraslim osobama sa invaliditetom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-Rani interventni program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163FA9" w:rsidRDefault="00163FA9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17.07.2025. – 10:00</w:t>
            </w:r>
          </w:p>
          <w:p w:rsid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-Uvod u specijalnu edukaciju i socijalnu rehabilitaciju</w:t>
            </w:r>
          </w:p>
          <w:p w:rsidR="00394D4D" w:rsidRPr="006F2DBD" w:rsidRDefault="00394D4D" w:rsidP="00394D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-Kreiranje inkluzivne politike, kulture i prakse</w:t>
            </w:r>
          </w:p>
          <w:p w:rsidR="00394D4D" w:rsidRPr="006F2DBD" w:rsidRDefault="00394D4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Milomir Martić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307456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17.06</w:t>
            </w:r>
            <w:r w:rsidR="006F2DBD" w:rsidRPr="006F2DB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.2025. – 10:00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-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Pedagoška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komunikacija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  <w:t>-</w:t>
            </w: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Sociologija obrazovanja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sociologije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-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Uvod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u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sociologiju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sa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sociologijom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marginalnih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grupa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lastRenderedPageBreak/>
              <w:t xml:space="preserve">-Grupna dinamika i grupni procesi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-Dječija antropologija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307456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lastRenderedPageBreak/>
              <w:t>01.07</w:t>
            </w:r>
            <w:r w:rsidR="006F2DBD" w:rsidRPr="006F2DB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.2025. – 10:00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-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Pedagoška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komunikacija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  <w:t>-</w:t>
            </w: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Sociologija obrazovanja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sociologije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-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Uvod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u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sociologiju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sa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sociologijom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marginalnih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grupa</w:t>
            </w:r>
            <w:proofErr w:type="spellEnd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lastRenderedPageBreak/>
              <w:t xml:space="preserve">-Grupna dinamika i grupni procesi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-Dječija antropologija 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d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r Čedomir Knežević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9D013A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24</w:t>
            </w:r>
            <w:r w:rsidR="0030745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.06</w:t>
            </w:r>
            <w:r w:rsidR="006F2DBD" w:rsidRPr="006F2DB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- </w:t>
            </w:r>
          </w:p>
          <w:p w:rsidR="006F2DBD" w:rsidRPr="006F2DBD" w:rsidRDefault="00827F40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-Engleski jezik I </w:t>
            </w:r>
            <w:r w:rsidR="009D013A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09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I </w:t>
            </w:r>
            <w:r w:rsidR="009D013A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09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-Enleski jezik II </w:t>
            </w:r>
            <w:r w:rsidR="009D013A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09:00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II </w:t>
            </w:r>
            <w:r w:rsidR="009D013A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09:00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III </w:t>
            </w:r>
            <w:r w:rsidR="009D013A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09:00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IV </w:t>
            </w:r>
            <w:r w:rsidR="009D013A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– 09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:45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73303C" w:rsidRDefault="0073303C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3303C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08</w:t>
            </w:r>
            <w:r w:rsidR="009D013A" w:rsidRPr="0073303C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73303C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10:30</w:t>
            </w:r>
            <w:r w:rsidR="006F2DBD" w:rsidRPr="0073303C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-Engleski jezik I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-Enleski jezik II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-Poslovni engleski III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II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-Poslovni engleski IV 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Marin Milutinović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>16</w:t>
            </w:r>
            <w:r w:rsidR="009543E0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.06.2025. –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 xml:space="preserve"> 11:00</w:t>
            </w:r>
            <w:r w:rsidR="009543E0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="006F2DBD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-Likovna kultura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likovnog vaspitanja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-Metodika nastave likovne kulture I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likovnog vaspitanja II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-Dječije likovno stvaralaštvo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-Savremeni tokovi metodike likovnog vaspitanja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>02</w:t>
            </w:r>
            <w:r w:rsidR="009543E0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>11:00</w:t>
            </w:r>
            <w:r w:rsidR="006F2DBD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-Likovna kultura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likovnog vaspitanja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-Metodika nastave likovne kulture I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likovnog vaspitanja II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-Dječije likovno stvaralaštvo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-Savremeni tokovi metodike likovnog vaspitanja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Saša Čekrlija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BB4AF5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30.06</w:t>
            </w:r>
            <w:r w:rsidR="006F2DBD" w:rsidRPr="006F2DB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.2025. – 12:00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-Menadžment školskih ustanova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-Osnovi menadžmenta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BB4AF5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14.07</w:t>
            </w:r>
            <w:r w:rsidR="006F2DBD" w:rsidRPr="006F2DB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12:00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-Menadžment školskih ustanova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-Osnovi menadžmenta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Dalibor Dončić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</w:t>
            </w:r>
            <w:r w:rsidR="009D013A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-Upravljanje kvalitetom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18</w:t>
            </w:r>
            <w:r w:rsidR="009D013A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-Upravljanje kvalitetom 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Helena Lajšić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18</w:t>
            </w:r>
            <w:r w:rsidR="009D013A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17:00</w:t>
            </w:r>
            <w:r w:rsidR="006F2DBD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-Obrazovna tehnologija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</w:t>
            </w:r>
            <w:r w:rsidR="009D013A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-Obrazovna tehnologija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Ljiljana Čekić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9D013A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  <w:r w:rsidR="006F2DBD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-Dramske igre za djecu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01</w:t>
            </w:r>
            <w:r w:rsidR="009D013A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  <w:r w:rsidR="006F2DBD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-Dramske igre za djecu </w:t>
            </w:r>
          </w:p>
        </w:tc>
      </w:tr>
      <w:tr w:rsidR="006F2DBD" w:rsidRPr="006F2DBD" w:rsidTr="00394D4D">
        <w:trPr>
          <w:trHeight w:val="63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394D4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Marija B</w:t>
            </w:r>
            <w:r w:rsidR="006F2DBD"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urgić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163FA9" w:rsidRDefault="00163FA9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</w:t>
            </w:r>
            <w:r w:rsidR="009543E0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:rsidR="006F2DBD" w:rsidRPr="00394D4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neuropsihologije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163FA9" w:rsidRDefault="00163FA9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07</w:t>
            </w:r>
            <w:r w:rsidR="009543E0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:rsidR="006F2DBD" w:rsidRPr="00394D4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-Osnovi neuropsihologije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9543E0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Jela Ikanović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163FA9" w:rsidRDefault="00163FA9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9543E0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09:30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-Humana genetika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163FA9" w:rsidRDefault="00163FA9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9543E0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  <w:r w:rsidR="006F2DBD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-Humana genetika 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Gordana Nikolić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ma Stevan Šeatović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163FA9" w:rsidRDefault="00A31AD2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20</w:t>
            </w:r>
            <w:r w:rsidR="00307456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15</w:t>
            </w:r>
            <w:r w:rsidR="00163FA9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-Specifične smetnje u učenju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-Metode u spec. eduk. i soc. rehab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-Programi i metode vaspitnog rada sa djecom sa poremećajima i smetnjama u razvoju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-Etiologija i ispoljavanje kod autisticnog spektra uz nacine podrske 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-Opšta defektološka procjena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logopedije i surdologije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-Asistivne tehnologije za djecu sa poremećajima i smetnjama u razvoju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-Znakovni jezik 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-Dijagnostika i tretman kod poremecaja u ucenju i razvoju –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-Metodika edukacije i socijalne r</w:t>
            </w:r>
            <w:bookmarkStart w:id="0" w:name="_GoBack"/>
            <w:bookmarkEnd w:id="0"/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ehabilitacije sa djecom sa višestrukim poremećajima i smetnjama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163FA9" w:rsidRDefault="00163FA9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307456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-Specifične smetnje u učenju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-Metode u spec. eduk. i soc. rehab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-Programi i metode vaspitnog rada sa djecom sa poremećajima i smetnjama u razvoju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-Etiologija i ispoljavanje kod autisticnog spektra uz nacine podrske 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-Opšta defektološka procjena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logopedije i surdologije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-Asistivne tehnologije za djecu sa poremećajima i smetnjama u razvoju </w:t>
            </w:r>
          </w:p>
          <w:p w:rsidR="006F2DBD" w:rsidRPr="00394D4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-Znakovni jezik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-Dijagnostika i tretman kod poremecaja u ucenju i razvoju – </w:t>
            </w:r>
          </w:p>
          <w:p w:rsidR="006F2DBD" w:rsidRPr="006F2DBD" w:rsidRDefault="006F2DBD" w:rsidP="00307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edukacije i socijalne rehabilitacije sa djecom sa višestrukim poremećajima i smetnjama 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Rada Rakočević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F74A3F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19</w:t>
            </w:r>
            <w:r w:rsidR="00307456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="00163FA9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somatopedije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-Sportsko i terapijsko jahanje osoba sa invaliditetom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-Uvod u specijalnu edukaciju i rehabilitaciju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-Senzorna integracija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-Reedukacija psihomotorike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-Tretman pokretom 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-Profesionalno osposoblјavanje i zapošlјavanje osoba sa invaliditetom </w:t>
            </w:r>
          </w:p>
          <w:p w:rsidR="001F048A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-Osnovi rada sa djecom i mladima sa disocijalnim ponašanjem</w:t>
            </w:r>
          </w:p>
          <w:p w:rsidR="006F2DBD" w:rsidRPr="001F048A" w:rsidRDefault="001F048A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F048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18.06.2025. – 14:00</w:t>
            </w:r>
            <w:r w:rsidR="006F2DBD" w:rsidRPr="001F048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1F048A" w:rsidRPr="006F2DBD" w:rsidRDefault="001F048A" w:rsidP="001F04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rada sa djecom sa posebnim potrebama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163FA9" w:rsidRDefault="00163FA9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17.06.2025. – 10:00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-Osnove inkluzivnog obazovanja </w:t>
            </w:r>
          </w:p>
          <w:p w:rsidR="006F2DBD" w:rsidRDefault="00394D4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-Inkluzija u obrazovanju</w:t>
            </w:r>
          </w:p>
          <w:p w:rsidR="00394D4D" w:rsidRPr="006F2DBD" w:rsidRDefault="00394D4D" w:rsidP="00394D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-Igra u rehabilitaciji djece sa senzornim smetnjama i poremećajima  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717D56" w:rsidRDefault="00717D56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17D5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19.06.2025. – 14:30</w:t>
            </w:r>
          </w:p>
          <w:p w:rsidR="00163FA9" w:rsidRPr="00394D4D" w:rsidRDefault="006F2DBD" w:rsidP="00394D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-Osnovi oligofrenologije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163FA9" w:rsidRDefault="00163FA9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307456"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somatopedije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-Sportsko i terapijsko jahanje osoba sa invaliditetom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-Senzorna integracija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-Reedukacija psihomotorike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-Tretman pokretom 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rada sa djecom sa posebnim potrebama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-Profesionalno osposoblјavanje i zapošlјavanje osoba sa invaliditetom </w:t>
            </w:r>
          </w:p>
          <w:p w:rsidR="00307456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-Osnovi rada sa djecom i mladima sa disocijalnim ponašanjem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163FA9" w:rsidRDefault="00163FA9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163FA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17.07.2025. – 10:00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-Inkluzija u obrazovanju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-Osnove inkluzivnog obazovanja </w:t>
            </w:r>
          </w:p>
          <w:p w:rsidR="00394D4D" w:rsidRPr="006F2DBD" w:rsidRDefault="00394D4D" w:rsidP="00394D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-Igra u rehabilitaciji djece sa senzornim smetnjama i poremećajima   </w:t>
            </w:r>
          </w:p>
          <w:p w:rsidR="006F2DBD" w:rsidRPr="006F2DBD" w:rsidRDefault="006F2DBD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717D56" w:rsidRDefault="00717D56" w:rsidP="006F2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17D5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10.07.2025. – 14:30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-Osnovi oligofrenologije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bookmarkStart w:id="1" w:name="_Hlk115770729"/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Ruženjka Simonji Černak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1370AC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19.06.2025. – 10</w:t>
            </w:r>
            <w:r w:rsidR="006F2DBD" w:rsidRPr="006F2DB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-Socijalna patologija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stavova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uspjeha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motivacije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org. ponašanja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-Psihološki konsalting i intervencije u organizaciji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menadžmenta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-Istraživanja u primijenjenoj psihologiji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1370AC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10.07</w:t>
            </w:r>
            <w:r w:rsidR="006F2DBD" w:rsidRPr="006F2DB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-Socijalna patologija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stavova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uspjeha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motivacije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org. ponašanja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-Psihološki konsalting i intervencije u organizaciji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menadžmenta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-Istraživanja u primijenjenoj psihologiji</w:t>
            </w:r>
          </w:p>
        </w:tc>
        <w:bookmarkEnd w:id="1"/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Darjana Sredić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307456" w:rsidRDefault="00307456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0745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1370AC" w:rsidRPr="0030745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30745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15:00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-Mentalna higijena i tehnike timskog rada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-Osnove kliničke psihologije i psihopatologije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poslovne komunikacije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grupa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-Savremene psihoterapijske škole i pravci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-Stres i suočavanje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komuniciranja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-Savjetodavni rad u specijalnoj edukaciji i socijalnoj rehabilitaciji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307456" w:rsidRDefault="00307456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0745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08</w:t>
            </w:r>
            <w:r w:rsidR="001370AC" w:rsidRPr="0030745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30745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15:00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-Mentalna higijena i tehnike timskog rada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-Osnove kliničke psihologije i psihopatologije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poslovne komunikacije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-Psihologija grupa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-Savremene psihoterapijske škole i pravci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-Stres i suočavanje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komuniciranja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-Savjetodavni rad u specijalnoj edukaciji i socijalnoj rehabilitaciji 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Branka Marković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18</w:t>
            </w:r>
            <w:r w:rsidR="001370AC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-Multivarijabilne statističke analize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-Statistika i informatička obrada podataka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-Napredna statistika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02</w:t>
            </w:r>
            <w:r w:rsidR="001370AC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-Multivarijabilne statističke analize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-Statistika i informatička obrada podataka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-Napredna statistika 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Miloš Grujić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26</w:t>
            </w:r>
            <w:r w:rsidR="009D013A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.06</w:t>
            </w:r>
            <w:r w:rsidR="006F2DBD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.2025.</w:t>
            </w:r>
            <w:r w:rsidR="009D013A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-Osnovi ekonomije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9D013A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.07.2025. –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16:00</w:t>
            </w:r>
            <w:r w:rsidR="009D013A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-Osnovi ekonomije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Radmila Bojanić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23</w:t>
            </w:r>
            <w:r w:rsidR="009D013A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-Organizaciona kultura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-Organizaciono ponašanje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-Upravljanje ljudskim resursima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025024" w:rsidRDefault="00025024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lang w:val="sr-Latn-BA"/>
                <w14:ligatures w14:val="standardContextual"/>
              </w:rPr>
            </w:pP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lang w:val="sr-Latn-BA"/>
                <w14:ligatures w14:val="standardContextual"/>
              </w:rPr>
              <w:t>07.</w:t>
            </w:r>
            <w:r w:rsidR="009D013A"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lang w:val="sr-Latn-BA"/>
                <w14:ligatures w14:val="standardContextual"/>
              </w:rPr>
              <w:t xml:space="preserve">07.2025. – </w:t>
            </w:r>
            <w:r w:rsidRPr="00025024">
              <w:rPr>
                <w:rFonts w:ascii="Times New Roman" w:eastAsia="Calibri" w:hAnsi="Times New Roman" w:cs="Times New Roman"/>
                <w:b/>
                <w:color w:val="00B050"/>
                <w:kern w:val="2"/>
                <w:lang w:val="sr-Latn-BA"/>
                <w14:ligatures w14:val="standardContextual"/>
              </w:rPr>
              <w:t>17:00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lang w:val="sr-Latn-BA"/>
                <w14:ligatures w14:val="standardContextual"/>
              </w:rPr>
              <w:t>-Organizaciona kultura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lang w:val="sr-Latn-BA"/>
                <w14:ligatures w14:val="standardContextual"/>
              </w:rPr>
              <w:t>-Organizaciono ponašanje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-Upravljanje ljudskim resursima 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BD" w:rsidRPr="006F2DBD" w:rsidRDefault="00663295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Radmila Čokorilo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9F330A" w:rsidRDefault="009F330A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9F330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19.06.2025. – 11:00</w:t>
            </w:r>
          </w:p>
          <w:p w:rsidR="009F330A" w:rsidRDefault="009F330A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9F330A" w:rsidRPr="006F2DBD" w:rsidRDefault="009F330A" w:rsidP="009F33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-Masovni mediji </w:t>
            </w:r>
          </w:p>
          <w:p w:rsidR="009F330A" w:rsidRPr="006F2DBD" w:rsidRDefault="009F330A" w:rsidP="009F33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-Mediji i marginalizovane grupe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394D4D" w:rsidRDefault="00497657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394D4D"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 xml:space="preserve"> </w:t>
            </w:r>
            <w:r w:rsidR="002536CC" w:rsidRPr="002536CC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394D4D" w:rsidRPr="002536CC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</w:t>
            </w:r>
            <w:r w:rsidR="002536CC" w:rsidRPr="002536CC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</w:t>
            </w:r>
            <w:r w:rsidR="00394D4D" w:rsidRPr="002536CC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="002536CC" w:rsidRPr="002536CC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  <w:r w:rsidRPr="002536CC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="00DF4C5A" w:rsidRPr="002536CC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-Masovni mediji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-Mediji i marginalizovane grupe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bookmarkStart w:id="2" w:name="_Hlk115770754"/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Aleksandra Vučenović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3" w:rsidRPr="00B81453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26.06.2025. – 10:00</w:t>
            </w:r>
          </w:p>
          <w:p w:rsidR="00B81453" w:rsidRPr="006F2DBD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-Opšta psihologija</w:t>
            </w:r>
          </w:p>
          <w:p w:rsidR="00B81453" w:rsidRPr="006F2DBD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-Uvod u psihologiju </w:t>
            </w:r>
          </w:p>
          <w:p w:rsidR="00B81453" w:rsidRPr="006F2DBD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-Pedagoška psihologija </w:t>
            </w:r>
          </w:p>
          <w:p w:rsidR="00B81453" w:rsidRPr="006F2DBD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-Osnove pedagoške psihologije</w:t>
            </w: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</w:p>
          <w:p w:rsidR="00B81453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>-Osnovi socijalne psihologije</w:t>
            </w:r>
          </w:p>
          <w:p w:rsidR="00B81453" w:rsidRDefault="00B81453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B81453" w:rsidRDefault="00B81453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30</w:t>
            </w:r>
            <w:r w:rsidR="001370AC"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>-Razvojna psihologija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-Osnove razvojne psihologije 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-Razvojna psihologija II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-Osnove psihologije li</w:t>
            </w: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čnosti </w:t>
            </w:r>
          </w:p>
          <w:p w:rsidR="006F2DBD" w:rsidRPr="00B81453" w:rsidRDefault="00B81453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marketinga </w:t>
            </w: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  <w:r w:rsidR="006F2DBD"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3" w:rsidRPr="00B81453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14.07</w:t>
            </w:r>
            <w:r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.2025. – 10:00</w:t>
            </w:r>
          </w:p>
          <w:p w:rsidR="00B81453" w:rsidRPr="006F2DBD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-Opšta psihologija</w:t>
            </w:r>
          </w:p>
          <w:p w:rsidR="00B81453" w:rsidRPr="006F2DBD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-Uvod u psihologiju </w:t>
            </w:r>
          </w:p>
          <w:p w:rsidR="00B81453" w:rsidRPr="006F2DBD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-Pedagoška psihologija </w:t>
            </w:r>
          </w:p>
          <w:p w:rsidR="00B81453" w:rsidRPr="006F2DBD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-Osnove pedagoške psihologije</w:t>
            </w: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</w:p>
          <w:p w:rsidR="00B81453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>-Osnovi socijalne psihologije</w:t>
            </w:r>
          </w:p>
          <w:p w:rsidR="00B81453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B81453" w:rsidRPr="00B81453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17.07</w:t>
            </w:r>
            <w:r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.2025. – 10:00</w:t>
            </w:r>
          </w:p>
          <w:p w:rsidR="00B81453" w:rsidRPr="006F2DBD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>-Razvojna psihologija</w:t>
            </w:r>
          </w:p>
          <w:p w:rsidR="00B81453" w:rsidRPr="006F2DBD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-Osnove razvojne psihologije  </w:t>
            </w:r>
          </w:p>
          <w:p w:rsidR="00B81453" w:rsidRPr="006F2DBD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-Razvojna psihologija II </w:t>
            </w:r>
          </w:p>
          <w:p w:rsidR="00B81453" w:rsidRPr="006F2DBD" w:rsidRDefault="00B81453" w:rsidP="00B814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-Osnove psihologije li</w:t>
            </w: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čnosti </w:t>
            </w:r>
          </w:p>
          <w:p w:rsidR="006F2DBD" w:rsidRPr="006F2DBD" w:rsidRDefault="00B81453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-Psihologija marketinga </w:t>
            </w: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</w:p>
        </w:tc>
        <w:bookmarkEnd w:id="2"/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Zorana Golubović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63295" w:rsidRDefault="001F048A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23</w:t>
            </w:r>
            <w:r w:rsidR="001370AC" w:rsidRPr="00663295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="00663295" w:rsidRPr="00663295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  <w:r w:rsidR="006F2DBD" w:rsidRPr="00663295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394D4D" w:rsidRDefault="00394D4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-Biomedicinski aparati u spec. edukaciji i rehab.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63295" w:rsidRDefault="00663295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63295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08</w:t>
            </w:r>
            <w:r w:rsidR="001370AC" w:rsidRPr="00663295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.07.2025. – </w:t>
            </w:r>
            <w:r w:rsidRPr="00663295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  <w:r w:rsidR="006F2DBD" w:rsidRPr="00663295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kern w:val="2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-Biomedicinski aparati u spec. edukaciji i rehab.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Slađana Babić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B81453" w:rsidRDefault="00B81453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19</w:t>
            </w:r>
            <w:r w:rsidR="009D013A"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.06.2025. – </w:t>
            </w:r>
            <w:r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16:30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394D4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-Marketing menadžment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B81453" w:rsidRDefault="00B81453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</w:t>
            </w:r>
            <w:r w:rsidR="009D013A"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.07</w:t>
            </w:r>
            <w:r w:rsidR="006F2DBD"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 w:rsidRPr="00B8145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16:30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394D4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-Marketing menadžment </w:t>
            </w:r>
            <w:r w:rsidR="00CE23A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</w:t>
            </w:r>
            <w:r w:rsidR="002E4CE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 </w:t>
            </w:r>
            <w:r w:rsidR="0085448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="008D3D2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            </w:t>
            </w:r>
          </w:p>
        </w:tc>
      </w:tr>
      <w:tr w:rsidR="006F2DBD" w:rsidRPr="006F2DBD" w:rsidTr="002B406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Ostoja Barašin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A801AE" w:rsidRDefault="00A801AE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801AE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25</w:t>
            </w:r>
            <w:r w:rsidR="00B81453" w:rsidRPr="00A801AE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.06</w:t>
            </w:r>
            <w:r w:rsidR="006F2DBD" w:rsidRPr="00A801AE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 w:rsidRPr="00A801AE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-Metodologija psiholoških istraživanja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-Projektovanje istraživanja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-Metodologija naučno-istraživačkog rada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-Poslovna etika</w:t>
            </w:r>
            <w:r w:rsidRPr="006F2DBD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BD" w:rsidRPr="00A801AE" w:rsidRDefault="00A801AE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801AE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</w:t>
            </w:r>
            <w:r w:rsidR="00B81453" w:rsidRPr="00A801AE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.07</w:t>
            </w:r>
            <w:r w:rsidR="006F2DBD" w:rsidRPr="00A801AE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 w:rsidRPr="00A801AE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-Metodologija psiholoških istraživanja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-Projektovanje istraživanja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-Metodologija naučno-istraživačkog rada </w:t>
            </w:r>
          </w:p>
          <w:p w:rsidR="006F2DBD" w:rsidRPr="006F2DBD" w:rsidRDefault="006F2DBD" w:rsidP="006F2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-Poslovna etika</w:t>
            </w:r>
          </w:p>
        </w:tc>
      </w:tr>
      <w:tr w:rsidR="00394D4D" w:rsidRPr="00B81453" w:rsidTr="00394D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4D" w:rsidRPr="006F2DBD" w:rsidRDefault="00394D4D" w:rsidP="00394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Prof. dr Marinko Markić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4D" w:rsidRPr="005E633A" w:rsidRDefault="005E633A" w:rsidP="00394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5E63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25</w:t>
            </w:r>
            <w:r w:rsidR="00394D4D" w:rsidRPr="005E63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394D4D" w:rsidRPr="005E63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>6</w:t>
            </w:r>
            <w:r w:rsidR="00394D4D" w:rsidRPr="005E63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 w:rsidRPr="005E63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  <w:r w:rsidR="00394D4D" w:rsidRPr="005E633A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394D4D" w:rsidRPr="006F2DBD" w:rsidRDefault="00394D4D" w:rsidP="00394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394D4D" w:rsidRPr="006F2DBD" w:rsidRDefault="00394D4D" w:rsidP="00394D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-Matematika I</w:t>
            </w:r>
          </w:p>
          <w:p w:rsidR="00394D4D" w:rsidRPr="006F2DBD" w:rsidRDefault="00394D4D" w:rsidP="00394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-Matematika II</w:t>
            </w:r>
            <w:r w:rsidRPr="006F2DB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4D" w:rsidRPr="005E633A" w:rsidRDefault="00AF5F44" w:rsidP="00394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</w:t>
            </w:r>
            <w:r w:rsidR="002536CC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09.07.2025. – 12:00</w:t>
            </w: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 </w:t>
            </w:r>
          </w:p>
          <w:p w:rsidR="00394D4D" w:rsidRPr="006F2DBD" w:rsidRDefault="00394D4D" w:rsidP="00394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394D4D" w:rsidRPr="006F2DBD" w:rsidRDefault="00394D4D" w:rsidP="00394D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-Matematika I</w:t>
            </w:r>
          </w:p>
          <w:p w:rsidR="00394D4D" w:rsidRPr="00B81453" w:rsidRDefault="00394D4D" w:rsidP="00394D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F2D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-Matematika II</w:t>
            </w:r>
          </w:p>
        </w:tc>
      </w:tr>
    </w:tbl>
    <w:p w:rsidR="006F2DBD" w:rsidRPr="006F2DBD" w:rsidRDefault="006F2DBD" w:rsidP="006F2DBD">
      <w:pPr>
        <w:spacing w:line="252" w:lineRule="auto"/>
        <w:rPr>
          <w:rFonts w:ascii="Calibri" w:eastAsia="Calibri" w:hAnsi="Calibri" w:cs="Times New Roman"/>
          <w:lang w:val="sr-Latn-BA"/>
        </w:rPr>
      </w:pPr>
    </w:p>
    <w:p w:rsidR="009A23E1" w:rsidRDefault="009048D9">
      <w:r>
        <w:t xml:space="preserve">  </w:t>
      </w:r>
    </w:p>
    <w:sectPr w:rsidR="009A23E1" w:rsidSect="00394D4D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BD"/>
    <w:rsid w:val="00025024"/>
    <w:rsid w:val="000C2555"/>
    <w:rsid w:val="001370AC"/>
    <w:rsid w:val="00163FA9"/>
    <w:rsid w:val="001F048A"/>
    <w:rsid w:val="002536CC"/>
    <w:rsid w:val="002B4067"/>
    <w:rsid w:val="002E4CED"/>
    <w:rsid w:val="00307456"/>
    <w:rsid w:val="00394D4D"/>
    <w:rsid w:val="004540CF"/>
    <w:rsid w:val="00497657"/>
    <w:rsid w:val="005954C3"/>
    <w:rsid w:val="005E4145"/>
    <w:rsid w:val="005E633A"/>
    <w:rsid w:val="00631EAA"/>
    <w:rsid w:val="00663295"/>
    <w:rsid w:val="006F2DBD"/>
    <w:rsid w:val="006F3531"/>
    <w:rsid w:val="00717D56"/>
    <w:rsid w:val="00724739"/>
    <w:rsid w:val="0073303C"/>
    <w:rsid w:val="00827F40"/>
    <w:rsid w:val="0085448A"/>
    <w:rsid w:val="008D3D29"/>
    <w:rsid w:val="009048D9"/>
    <w:rsid w:val="009543E0"/>
    <w:rsid w:val="009A23E1"/>
    <w:rsid w:val="009D013A"/>
    <w:rsid w:val="009F330A"/>
    <w:rsid w:val="00A31AD2"/>
    <w:rsid w:val="00A801AE"/>
    <w:rsid w:val="00A8733D"/>
    <w:rsid w:val="00AA0500"/>
    <w:rsid w:val="00AF5F44"/>
    <w:rsid w:val="00B81453"/>
    <w:rsid w:val="00B96167"/>
    <w:rsid w:val="00BB4AF5"/>
    <w:rsid w:val="00CE23A1"/>
    <w:rsid w:val="00D04526"/>
    <w:rsid w:val="00DF06DB"/>
    <w:rsid w:val="00DF4C5A"/>
    <w:rsid w:val="00E55328"/>
    <w:rsid w:val="00E7301E"/>
    <w:rsid w:val="00F7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E341"/>
  <w15:chartTrackingRefBased/>
  <w15:docId w15:val="{F446C95C-7203-4406-A81A-3200BDFB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7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NUBL</dc:creator>
  <cp:keywords/>
  <dc:description/>
  <cp:lastModifiedBy>NUBL</cp:lastModifiedBy>
  <cp:revision>23</cp:revision>
  <cp:lastPrinted>2025-06-03T06:45:00Z</cp:lastPrinted>
  <dcterms:created xsi:type="dcterms:W3CDTF">2025-05-08T07:01:00Z</dcterms:created>
  <dcterms:modified xsi:type="dcterms:W3CDTF">2025-06-03T06:48:00Z</dcterms:modified>
</cp:coreProperties>
</file>